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3DC58732" wp14:textId="77777777">
      <w:pPr>
        <w:pStyle w:val="Heading1"/>
      </w:pPr>
      <w:r>
        <w:t>BEZWAARSCHRIFT</w:t>
      </w:r>
    </w:p>
    <w:p xmlns:wp14="http://schemas.microsoft.com/office/word/2010/wordml" w14:paraId="1C7FD548" wp14:textId="77777777">
      <w:pPr>
        <w:pStyle w:val="Heading2"/>
      </w:pPr>
      <w:r>
        <w:t>Betreft: Omgevingsvergunningsaanvraag OMV 2025025781</w:t>
      </w:r>
    </w:p>
    <w:p xmlns:wp14="http://schemas.microsoft.com/office/word/2010/wordml" w14:paraId="0A002AB3" wp14:textId="77777777">
      <w:pPr>
        <w:pStyle w:val="Heading2"/>
      </w:pPr>
      <w:r>
        <w:t>Ventilus 380 kV hoogspanningsverbinding Gezelle-Izegem</w:t>
      </w:r>
    </w:p>
    <w:p xmlns:wp14="http://schemas.microsoft.com/office/word/2010/wordml" w14:paraId="4602DD11" wp14:textId="77777777">
      <w:pPr>
        <w:pStyle w:val="Heading2"/>
      </w:pPr>
      <w:r>
        <w:t>Aanvrager: Elia Asset SA/NV</w:t>
      </w:r>
    </w:p>
    <w:p xmlns:wp14="http://schemas.microsoft.com/office/word/2010/wordml" w14:paraId="672A6659" wp14:textId="77777777">
      <w:pPr>
        <w:spacing w:before="240" w:after="240"/>
        <w:pBdr>
          <w:bottom w:val="single" w:color="CCCCCC" w:sz="6" w:space="1"/>
        </w:pBdr>
      </w:pPr>
    </w:p>
    <w:p xmlns:wp14="http://schemas.microsoft.com/office/word/2010/wordml" w14:paraId="3260332A" wp14:textId="77777777">
      <w:r>
        <w:rPr>
          <w:b/>
        </w:rPr>
        <w:t>Aan het College van Burgemeester en Schepenen</w:t>
      </w:r>
    </w:p>
    <w:p xmlns:wp14="http://schemas.microsoft.com/office/word/2010/wordml" w:rsidP="0784CFBA" w14:paraId="5EC09D81" wp14:textId="77777777">
      <w:pPr>
        <w:rPr>
          <w:b w:val="1"/>
          <w:bCs w:val="1"/>
          <w:highlight w:val="yellow"/>
        </w:rPr>
      </w:pPr>
      <w:r w:rsidRPr="0784CFBA" w:rsidR="0784CFBA">
        <w:rPr>
          <w:b w:val="1"/>
          <w:bCs w:val="1"/>
          <w:highlight w:val="yellow"/>
        </w:rPr>
        <w:t>[NAAM GEMEENTE]</w:t>
      </w:r>
    </w:p>
    <w:p xmlns:wp14="http://schemas.microsoft.com/office/word/2010/wordml" w:rsidP="0784CFBA" w14:paraId="53AED39C" wp14:textId="77777777">
      <w:pPr>
        <w:rPr>
          <w:b w:val="1"/>
          <w:bCs w:val="1"/>
          <w:highlight w:val="yellow"/>
        </w:rPr>
      </w:pPr>
      <w:r w:rsidRPr="0784CFBA" w:rsidR="0784CFBA">
        <w:rPr>
          <w:b w:val="1"/>
          <w:bCs w:val="1"/>
          <w:highlight w:val="yellow"/>
        </w:rPr>
        <w:t>[ADRES GEMEENTE]</w:t>
      </w:r>
    </w:p>
    <w:p xmlns:wp14="http://schemas.microsoft.com/office/word/2010/wordml" w14:paraId="0A37501D" wp14:textId="77777777">
      <w:pPr>
        <w:spacing w:before="240" w:after="240"/>
        <w:pBdr>
          <w:bottom w:val="single" w:color="CCCCCC" w:sz="6" w:space="1"/>
        </w:pBdr>
      </w:pPr>
    </w:p>
    <w:p xmlns:wp14="http://schemas.microsoft.com/office/word/2010/wordml" w14:paraId="25B5505B" wp14:textId="77777777">
      <w:r>
        <w:rPr>
          <w:b/>
        </w:rPr>
        <w:t>Van:</w:t>
      </w:r>
    </w:p>
    <w:p xmlns:wp14="http://schemas.microsoft.com/office/word/2010/wordml" w14:paraId="41E8A51F" wp14:textId="77777777">
      <w:r w:rsidR="0784CFBA">
        <w:rPr/>
        <w:t xml:space="preserve">Naam: </w:t>
      </w:r>
      <w:r w:rsidRPr="0784CFBA" w:rsidR="0784CFBA">
        <w:rPr>
          <w:b w:val="1"/>
          <w:bCs w:val="1"/>
          <w:highlight w:val="yellow"/>
        </w:rPr>
        <w:t>[NAAM]</w:t>
      </w:r>
    </w:p>
    <w:p xmlns:wp14="http://schemas.microsoft.com/office/word/2010/wordml" w14:paraId="495AB45F" wp14:textId="77777777">
      <w:r w:rsidR="0784CFBA">
        <w:rPr/>
        <w:t xml:space="preserve">Adres: </w:t>
      </w:r>
      <w:r w:rsidRPr="0784CFBA" w:rsidR="0784CFBA">
        <w:rPr>
          <w:b w:val="1"/>
          <w:bCs w:val="1"/>
          <w:highlight w:val="yellow"/>
        </w:rPr>
        <w:t>[STRAAT + HUISNUMMER]</w:t>
      </w:r>
    </w:p>
    <w:p xmlns:wp14="http://schemas.microsoft.com/office/word/2010/wordml" w14:paraId="4C7F7961" wp14:textId="77777777">
      <w:r w:rsidR="0784CFBA">
        <w:rPr/>
        <w:t xml:space="preserve">Postcode </w:t>
      </w:r>
      <w:r w:rsidR="0784CFBA">
        <w:rPr/>
        <w:t>en</w:t>
      </w:r>
      <w:r w:rsidR="0784CFBA">
        <w:rPr/>
        <w:t xml:space="preserve"> </w:t>
      </w:r>
      <w:r w:rsidR="0784CFBA">
        <w:rPr/>
        <w:t>gemeente</w:t>
      </w:r>
      <w:r w:rsidR="0784CFBA">
        <w:rPr/>
        <w:t xml:space="preserve">: </w:t>
      </w:r>
      <w:r w:rsidRPr="0784CFBA" w:rsidR="0784CFBA">
        <w:rPr>
          <w:b w:val="1"/>
          <w:bCs w:val="1"/>
          <w:highlight w:val="yellow"/>
        </w:rPr>
        <w:t>[POSTCODE + GEMEENTE]</w:t>
      </w:r>
    </w:p>
    <w:p xmlns:wp14="http://schemas.microsoft.com/office/word/2010/wordml" w14:paraId="5DAB6C7B" wp14:textId="77777777">
      <w:pPr>
        <w:spacing w:before="240" w:after="240"/>
        <w:pBdr>
          <w:bottom w:val="single" w:color="CCCCCC" w:sz="6" w:space="1"/>
        </w:pBdr>
      </w:pPr>
    </w:p>
    <w:p xmlns:wp14="http://schemas.microsoft.com/office/word/2010/wordml" w14:paraId="71DF5C0C" wp14:textId="77777777">
      <w:r w:rsidRPr="0784CFBA" w:rsidR="0784CFBA">
        <w:rPr>
          <w:b w:val="1"/>
          <w:bCs w:val="1"/>
        </w:rPr>
        <w:t>Datum:</w:t>
      </w:r>
      <w:r w:rsidR="0784CFBA">
        <w:rPr/>
        <w:t xml:space="preserve"> </w:t>
      </w:r>
      <w:r w:rsidRPr="0784CFBA" w:rsidR="0784CFBA">
        <w:rPr>
          <w:b w:val="1"/>
          <w:bCs w:val="1"/>
          <w:highlight w:val="yellow"/>
        </w:rPr>
        <w:t>[DATUM]</w:t>
      </w:r>
    </w:p>
    <w:p xmlns:wp14="http://schemas.microsoft.com/office/word/2010/wordml" w14:paraId="02EB378F" wp14:textId="77777777">
      <w:pPr>
        <w:spacing w:before="240" w:after="240"/>
        <w:pBdr>
          <w:bottom w:val="single" w:color="CCCCCC" w:sz="6" w:space="1"/>
        </w:pBdr>
      </w:pPr>
    </w:p>
    <w:p xmlns:wp14="http://schemas.microsoft.com/office/word/2010/wordml" w14:paraId="6A761192" wp14:textId="77777777">
      <w:r>
        <w:t>Geacht College,</w:t>
      </w:r>
    </w:p>
    <w:p xmlns:wp14="http://schemas.microsoft.com/office/word/2010/wordml" w14:paraId="26F98133" wp14:textId="77777777">
      <w:r>
        <w:t xml:space="preserve">Ondergetekende dient hierbij bezwaar in tegen de omgevingsvergunningsaanvraag met referentie </w:t>
      </w:r>
      <w:r>
        <w:rPr>
          <w:b/>
        </w:rPr>
        <w:t>OMV 2025025781</w:t>
      </w:r>
      <w:r>
        <w:t>, ingediend door Elia Asset SA/NV voor de aanleg van de Ventilus 380 kV hoogspanningsverbinding tussen de hoogspanningspost Gezelle (Zeebrugge) en de hoogspanningspost Izegem.</w:t>
      </w:r>
    </w:p>
    <w:p xmlns:wp14="http://schemas.microsoft.com/office/word/2010/wordml" w14:paraId="1D246B77" wp14:textId="77777777">
      <w:r w:rsidR="0784CFBA">
        <w:rPr/>
        <w:t>Mijn</w:t>
      </w:r>
      <w:r w:rsidR="0784CFBA">
        <w:rPr/>
        <w:t xml:space="preserve"> </w:t>
      </w:r>
      <w:r w:rsidR="0784CFBA">
        <w:rPr/>
        <w:t>woning</w:t>
      </w:r>
      <w:r w:rsidR="0784CFBA">
        <w:rPr/>
        <w:t xml:space="preserve"> </w:t>
      </w:r>
      <w:r w:rsidR="0784CFBA">
        <w:rPr/>
        <w:t>bevindt</w:t>
      </w:r>
      <w:r w:rsidR="0784CFBA">
        <w:rPr/>
        <w:t xml:space="preserve"> </w:t>
      </w:r>
      <w:r w:rsidR="0784CFBA">
        <w:rPr/>
        <w:t>zich</w:t>
      </w:r>
      <w:r w:rsidR="0784CFBA">
        <w:rPr/>
        <w:t xml:space="preserve"> op circa </w:t>
      </w:r>
      <w:r w:rsidRPr="0784CFBA" w:rsidR="0784CFBA">
        <w:rPr>
          <w:b w:val="1"/>
          <w:bCs w:val="1"/>
        </w:rPr>
        <w:t xml:space="preserve">[AFSTAND, </w:t>
      </w:r>
      <w:r w:rsidRPr="0784CFBA" w:rsidR="0784CFBA">
        <w:rPr>
          <w:b w:val="1"/>
          <w:bCs w:val="1"/>
        </w:rPr>
        <w:t>bv</w:t>
      </w:r>
      <w:r w:rsidRPr="0784CFBA" w:rsidR="0784CFBA">
        <w:rPr>
          <w:b w:val="1"/>
          <w:bCs w:val="1"/>
        </w:rPr>
        <w:t>. 500 meter / 1,2 km]</w:t>
      </w:r>
      <w:r w:rsidR="0784CFBA">
        <w:rPr/>
        <w:t xml:space="preserve"> van het </w:t>
      </w:r>
      <w:r w:rsidR="0784CFBA">
        <w:rPr/>
        <w:t>geplande</w:t>
      </w:r>
      <w:r w:rsidR="0784CFBA">
        <w:rPr/>
        <w:t xml:space="preserve"> </w:t>
      </w:r>
      <w:r w:rsidR="0784CFBA">
        <w:rPr/>
        <w:t>tracé</w:t>
      </w:r>
      <w:r w:rsidR="0784CFBA">
        <w:rPr/>
        <w:t xml:space="preserve">. </w:t>
      </w:r>
      <w:r w:rsidRPr="0784CFBA" w:rsidR="0784CFBA">
        <w:rPr>
          <w:b w:val="1"/>
          <w:bCs w:val="1"/>
          <w:highlight w:val="yellow"/>
        </w:rPr>
        <w:t xml:space="preserve">[OPTIONEEL: </w:t>
      </w:r>
      <w:r w:rsidRPr="0784CFBA" w:rsidR="0784CFBA">
        <w:rPr>
          <w:b w:val="1"/>
          <w:bCs w:val="1"/>
          <w:highlight w:val="yellow"/>
        </w:rPr>
        <w:t>voeg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hier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een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persoonlijke</w:t>
      </w:r>
      <w:r w:rsidRPr="0784CFBA" w:rsidR="0784CFBA">
        <w:rPr>
          <w:b w:val="1"/>
          <w:bCs w:val="1"/>
          <w:highlight w:val="yellow"/>
        </w:rPr>
        <w:t xml:space="preserve"> zin toe, </w:t>
      </w:r>
      <w:r w:rsidRPr="0784CFBA" w:rsidR="0784CFBA">
        <w:rPr>
          <w:b w:val="1"/>
          <w:bCs w:val="1"/>
          <w:highlight w:val="yellow"/>
        </w:rPr>
        <w:t>bv</w:t>
      </w:r>
      <w:r w:rsidRPr="0784CFBA" w:rsidR="0784CFBA">
        <w:rPr>
          <w:b w:val="1"/>
          <w:bCs w:val="1"/>
          <w:highlight w:val="yellow"/>
        </w:rPr>
        <w:t xml:space="preserve">. "Het </w:t>
      </w:r>
      <w:r w:rsidRPr="0784CFBA" w:rsidR="0784CFBA">
        <w:rPr>
          <w:b w:val="1"/>
          <w:bCs w:val="1"/>
          <w:highlight w:val="yellow"/>
        </w:rPr>
        <w:t>tracé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loopt</w:t>
      </w:r>
      <w:r w:rsidRPr="0784CFBA" w:rsidR="0784CFBA">
        <w:rPr>
          <w:b w:val="1"/>
          <w:bCs w:val="1"/>
          <w:highlight w:val="yellow"/>
        </w:rPr>
        <w:t xml:space="preserve"> door het open </w:t>
      </w:r>
      <w:r w:rsidRPr="0784CFBA" w:rsidR="0784CFBA">
        <w:rPr>
          <w:b w:val="1"/>
          <w:bCs w:val="1"/>
          <w:highlight w:val="yellow"/>
        </w:rPr>
        <w:t>landschap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dat</w:t>
      </w:r>
      <w:r w:rsidRPr="0784CFBA" w:rsidR="0784CFBA">
        <w:rPr>
          <w:b w:val="1"/>
          <w:bCs w:val="1"/>
          <w:highlight w:val="yellow"/>
        </w:rPr>
        <w:t xml:space="preserve"> direct </w:t>
      </w:r>
      <w:r w:rsidRPr="0784CFBA" w:rsidR="0784CFBA">
        <w:rPr>
          <w:b w:val="1"/>
          <w:bCs w:val="1"/>
          <w:highlight w:val="yellow"/>
        </w:rPr>
        <w:t>zichtbaar</w:t>
      </w:r>
      <w:r w:rsidRPr="0784CFBA" w:rsidR="0784CFBA">
        <w:rPr>
          <w:b w:val="1"/>
          <w:bCs w:val="1"/>
          <w:highlight w:val="yellow"/>
        </w:rPr>
        <w:t xml:space="preserve"> is </w:t>
      </w:r>
      <w:r w:rsidRPr="0784CFBA" w:rsidR="0784CFBA">
        <w:rPr>
          <w:b w:val="1"/>
          <w:bCs w:val="1"/>
          <w:highlight w:val="yellow"/>
        </w:rPr>
        <w:t>vanuit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mijn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woning</w:t>
      </w:r>
      <w:r w:rsidRPr="0784CFBA" w:rsidR="0784CFBA">
        <w:rPr>
          <w:b w:val="1"/>
          <w:bCs w:val="1"/>
          <w:highlight w:val="yellow"/>
        </w:rPr>
        <w:t>" of "</w:t>
      </w:r>
      <w:r w:rsidRPr="0784CFBA" w:rsidR="0784CFBA">
        <w:rPr>
          <w:b w:val="1"/>
          <w:bCs w:val="1"/>
          <w:highlight w:val="yellow"/>
        </w:rPr>
        <w:t>Mijn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kinderen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gaan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naar</w:t>
      </w:r>
      <w:r w:rsidRPr="0784CFBA" w:rsidR="0784CFBA">
        <w:rPr>
          <w:b w:val="1"/>
          <w:bCs w:val="1"/>
          <w:highlight w:val="yellow"/>
        </w:rPr>
        <w:t xml:space="preserve"> school </w:t>
      </w:r>
      <w:r w:rsidRPr="0784CFBA" w:rsidR="0784CFBA">
        <w:rPr>
          <w:b w:val="1"/>
          <w:bCs w:val="1"/>
          <w:highlight w:val="yellow"/>
        </w:rPr>
        <w:t>binnen</w:t>
      </w:r>
      <w:r w:rsidRPr="0784CFBA" w:rsidR="0784CFBA">
        <w:rPr>
          <w:b w:val="1"/>
          <w:bCs w:val="1"/>
          <w:highlight w:val="yellow"/>
        </w:rPr>
        <w:t xml:space="preserve"> de </w:t>
      </w:r>
      <w:r w:rsidRPr="0784CFBA" w:rsidR="0784CFBA">
        <w:rPr>
          <w:b w:val="1"/>
          <w:bCs w:val="1"/>
          <w:highlight w:val="yellow"/>
        </w:rPr>
        <w:t>invloedszone</w:t>
      </w:r>
      <w:r w:rsidRPr="0784CFBA" w:rsidR="0784CFBA">
        <w:rPr>
          <w:b w:val="1"/>
          <w:bCs w:val="1"/>
          <w:highlight w:val="yellow"/>
        </w:rPr>
        <w:t xml:space="preserve"> van de </w:t>
      </w:r>
      <w:r w:rsidRPr="0784CFBA" w:rsidR="0784CFBA">
        <w:rPr>
          <w:b w:val="1"/>
          <w:bCs w:val="1"/>
          <w:highlight w:val="yellow"/>
        </w:rPr>
        <w:t>geplande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lijn</w:t>
      </w:r>
      <w:r w:rsidRPr="0784CFBA" w:rsidR="0784CFBA">
        <w:rPr>
          <w:b w:val="1"/>
          <w:bCs w:val="1"/>
          <w:highlight w:val="yellow"/>
        </w:rPr>
        <w:t>" of "</w:t>
      </w:r>
      <w:r w:rsidRPr="0784CFBA" w:rsidR="0784CFBA">
        <w:rPr>
          <w:b w:val="1"/>
          <w:bCs w:val="1"/>
          <w:highlight w:val="yellow"/>
        </w:rPr>
        <w:t>Mijn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landbouwgronden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worden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rechtstreeks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getroffen</w:t>
      </w:r>
      <w:r w:rsidRPr="0784CFBA" w:rsidR="0784CFBA">
        <w:rPr>
          <w:b w:val="1"/>
          <w:bCs w:val="1"/>
          <w:highlight w:val="yellow"/>
        </w:rPr>
        <w:t xml:space="preserve"> door de </w:t>
      </w:r>
      <w:r w:rsidRPr="0784CFBA" w:rsidR="0784CFBA">
        <w:rPr>
          <w:b w:val="1"/>
          <w:bCs w:val="1"/>
          <w:highlight w:val="yellow"/>
        </w:rPr>
        <w:t>geplande</w:t>
      </w:r>
      <w:r w:rsidRPr="0784CFBA" w:rsidR="0784CFBA">
        <w:rPr>
          <w:b w:val="1"/>
          <w:bCs w:val="1"/>
          <w:highlight w:val="yellow"/>
        </w:rPr>
        <w:t xml:space="preserve"> </w:t>
      </w:r>
      <w:r w:rsidRPr="0784CFBA" w:rsidR="0784CFBA">
        <w:rPr>
          <w:b w:val="1"/>
          <w:bCs w:val="1"/>
          <w:highlight w:val="yellow"/>
        </w:rPr>
        <w:t>masten</w:t>
      </w:r>
      <w:r w:rsidRPr="0784CFBA" w:rsidR="0784CFBA">
        <w:rPr>
          <w:b w:val="1"/>
          <w:bCs w:val="1"/>
          <w:highlight w:val="yellow"/>
        </w:rPr>
        <w:t>."]</w:t>
      </w:r>
    </w:p>
    <w:p xmlns:wp14="http://schemas.microsoft.com/office/word/2010/wordml" w14:paraId="347CA7EB" wp14:textId="77777777">
      <w:r>
        <w:t xml:space="preserve">De gedetailleerde gronden van mijn bezwaar zijn uiteengezet in de </w:t>
      </w:r>
      <w:r>
        <w:rPr>
          <w:b/>
        </w:rPr>
        <w:t>acht bijgevoegde thematische bezwaarschriften</w:t>
      </w:r>
      <w:r>
        <w:t>, die betrekking hebben op:</w:t>
      </w:r>
    </w:p>
    <w:p xmlns:wp14="http://schemas.microsoft.com/office/word/2010/wordml" w14:paraId="4480C65F" wp14:textId="77777777">
      <w:pPr>
        <w:pStyle w:val="ListNumber"/>
        <w:spacing w:after="60"/>
        <w:ind w:left="720"/>
      </w:pPr>
      <w:r>
        <w:rPr>
          <w:b/>
        </w:rPr>
        <w:t>Procedurele en juridische gebreken</w:t>
      </w:r>
      <w:r>
        <w:t xml:space="preserve"> — onder meer de onwettige opsplitsing in vijf deelvergunningen, de verouderde technologie-evaluatie uit 2022, en de schending van het inspraakrecht</w:t>
      </w:r>
    </w:p>
    <w:p xmlns:wp14="http://schemas.microsoft.com/office/word/2010/wordml" w14:paraId="65D6B568" wp14:textId="77777777">
      <w:pPr>
        <w:pStyle w:val="ListNumber"/>
        <w:spacing w:after="60"/>
        <w:ind w:left="720"/>
      </w:pPr>
      <w:r>
        <w:rPr>
          <w:b/>
        </w:rPr>
        <w:t>Gezondheid en elektromagnetische velden</w:t>
      </w:r>
      <w:r>
        <w:t xml:space="preserve"> — de niet-toepassing van het voorzorgsbeginsel ondanks de IARC 2B-classificatie voor kinderleukemie en het niet-onderzochte corona-ioneneffect</w:t>
      </w:r>
    </w:p>
    <w:p xmlns:wp14="http://schemas.microsoft.com/office/word/2010/wordml" w14:paraId="325BC86D" wp14:textId="77777777">
      <w:pPr>
        <w:pStyle w:val="ListNumber"/>
        <w:spacing w:after="60"/>
        <w:ind w:left="720"/>
      </w:pPr>
      <w:r>
        <w:rPr>
          <w:b/>
        </w:rPr>
        <w:t>Water en Kaderrichtlijn Water</w:t>
      </w:r>
      <w:r>
        <w:t xml:space="preserve"> — de onvoldoende gemotiveerde aanvraag van zeven afwijkingen op de KRW-doelstellingen</w:t>
      </w:r>
    </w:p>
    <w:p xmlns:wp14="http://schemas.microsoft.com/office/word/2010/wordml" w14:paraId="5BF4C961" wp14:textId="77777777">
      <w:pPr>
        <w:pStyle w:val="ListNumber"/>
        <w:spacing w:after="60"/>
        <w:ind w:left="720"/>
      </w:pPr>
      <w:r>
        <w:rPr>
          <w:b/>
        </w:rPr>
        <w:t>Natuur en biodiversiteit</w:t>
      </w:r>
      <w:r>
        <w:t xml:space="preserve"> — de onderschatte impact op avifauna, bestuivers en Natura 2000-gebieden</w:t>
      </w:r>
    </w:p>
    <w:p xmlns:wp14="http://schemas.microsoft.com/office/word/2010/wordml" w14:paraId="24F7D0DB" wp14:textId="77777777">
      <w:pPr>
        <w:pStyle w:val="ListNumber"/>
        <w:spacing w:after="60"/>
        <w:ind w:left="720"/>
      </w:pPr>
      <w:r>
        <w:rPr>
          <w:b/>
        </w:rPr>
        <w:t>Landschap en onroerend erfgoed</w:t>
      </w:r>
      <w:r>
        <w:t xml:space="preserve"> — de onomkeerbare aantasting door 177 masten tot 75 meter hoogte</w:t>
      </w:r>
    </w:p>
    <w:p xmlns:wp14="http://schemas.microsoft.com/office/word/2010/wordml" w14:paraId="5FB2C6CA" wp14:textId="77777777">
      <w:pPr>
        <w:pStyle w:val="ListNumber"/>
        <w:spacing w:after="60"/>
        <w:ind w:left="720"/>
      </w:pPr>
      <w:r>
        <w:rPr>
          <w:b/>
        </w:rPr>
        <w:t>Mens en landbouw</w:t>
      </w:r>
      <w:r>
        <w:t xml:space="preserve"> — de waardevermindering van woningen, landbouwschade en sociale impact</w:t>
      </w:r>
    </w:p>
    <w:p xmlns:wp14="http://schemas.microsoft.com/office/word/2010/wordml" w14:paraId="1FE67E0F" wp14:textId="77777777">
      <w:pPr>
        <w:pStyle w:val="ListNumber"/>
        <w:spacing w:after="60"/>
        <w:ind w:left="720"/>
      </w:pPr>
      <w:r>
        <w:rPr>
          <w:b/>
        </w:rPr>
        <w:t>Geluid en klimaat</w:t>
      </w:r>
      <w:r>
        <w:t xml:space="preserve"> — de onderschatte geluidsimpact door coronageluid en laagfrequente trillingen</w:t>
      </w:r>
    </w:p>
    <w:p xmlns:wp14="http://schemas.microsoft.com/office/word/2010/wordml" w14:paraId="55678FB8" wp14:textId="77777777">
      <w:pPr>
        <w:pStyle w:val="ListNumber"/>
        <w:spacing w:after="60"/>
        <w:ind w:left="720"/>
      </w:pPr>
      <w:r>
        <w:rPr>
          <w:b/>
        </w:rPr>
        <w:t>Technologie-analyse 2026</w:t>
      </w:r>
      <w:r>
        <w:t xml:space="preserve"> — een gedetailleerde toetsing van de vijf technologische argumenten van het Intendant-rapport (2022) aan de huidige stand van de techniek</w:t>
      </w:r>
    </w:p>
    <w:p xmlns:wp14="http://schemas.microsoft.com/office/word/2010/wordml" w14:paraId="708EC8CF" wp14:textId="77777777">
      <w:r>
        <w:t>Ik verzoek het vergunningverlenend bestuur met aandrang om:</w:t>
      </w:r>
    </w:p>
    <w:p xmlns:wp14="http://schemas.microsoft.com/office/word/2010/wordml" w14:paraId="4702F80D" wp14:textId="77777777">
      <w:pPr>
        <w:pStyle w:val="ListBullet"/>
        <w:spacing w:after="60"/>
        <w:ind w:left="720"/>
      </w:pPr>
      <w:r>
        <w:rPr>
          <w:b/>
        </w:rPr>
        <w:t>De vergunningsaanvraag te weigeren</w:t>
      </w:r>
      <w:r>
        <w:t>, dan wel</w:t>
      </w:r>
    </w:p>
    <w:p xmlns:wp14="http://schemas.microsoft.com/office/word/2010/wordml" w14:paraId="41B18166" wp14:textId="77777777">
      <w:pPr>
        <w:pStyle w:val="ListBullet"/>
        <w:spacing w:after="60"/>
        <w:ind w:left="720"/>
      </w:pPr>
      <w:r>
        <w:rPr>
          <w:b/>
        </w:rPr>
        <w:t>De beslissing aan te houden</w:t>
      </w:r>
      <w:r>
        <w:t xml:space="preserve"> totdat een geactualiseerd, onafhankelijk technologie-onderzoek is uitgevoerd dat de technologiekeuze herbeoordeelt op basis van de ontwikkelingen 2022-2026</w:t>
      </w:r>
    </w:p>
    <w:p xmlns:wp14="http://schemas.microsoft.com/office/word/2010/wordml" w14:paraId="42B1CDF8" wp14:textId="77777777">
      <w:r>
        <w:t>Met hoogachting,</w:t>
      </w:r>
    </w:p>
    <w:p xmlns:wp14="http://schemas.microsoft.com/office/word/2010/wordml" w14:paraId="3CDC408C" wp14:textId="77777777">
      <w:r>
        <w:rPr>
          <w:b/>
        </w:rPr>
        <w:t>[HANDTEKENING]</w:t>
      </w:r>
    </w:p>
    <w:p xmlns:wp14="http://schemas.microsoft.com/office/word/2010/wordml" w14:paraId="1AD985B4" wp14:textId="77777777">
      <w:r>
        <w:rPr>
          <w:b/>
        </w:rPr>
        <w:t>[NAAM]</w:t>
      </w:r>
    </w:p>
    <w:p xmlns:wp14="http://schemas.microsoft.com/office/word/2010/wordml" w14:paraId="6A05A809" wp14:textId="77777777">
      <w:pPr>
        <w:spacing w:before="240" w:after="240"/>
        <w:pBdr>
          <w:bottom w:val="single" w:color="CCCCCC" w:sz="6" w:space="1"/>
        </w:pBdr>
      </w:pPr>
    </w:p>
    <w:p xmlns:wp14="http://schemas.microsoft.com/office/word/2010/wordml" w14:paraId="79DD2471" wp14:textId="77777777">
      <w:r>
        <w:rPr>
          <w:b/>
        </w:rPr>
        <w:t>Bijlagen</w:t>
      </w:r>
      <w:r>
        <w:t xml:space="preserve"> (8 stuks):</w:t>
      </w:r>
    </w:p>
    <w:p xmlns:wp14="http://schemas.microsoft.com/office/word/2010/wordml" w:rsidP="04C3E872" w14:paraId="13364193" wp14:textId="3CA1A8F8">
      <w:pPr>
        <w:pStyle w:val="ListNumber"/>
        <w:spacing w:after="60"/>
        <w:ind/>
        <w:rPr/>
      </w:pPr>
      <w:r w:rsidR="0BF44CCA">
        <w:rPr/>
        <w:t>bezwaar_generiek</w:t>
      </w:r>
    </w:p>
    <w:p xmlns:wp14="http://schemas.microsoft.com/office/word/2010/wordml" w:rsidP="04C3E872" w14:paraId="234B934C" wp14:textId="3316F2A4">
      <w:pPr>
        <w:pStyle w:val="ListNumber"/>
        <w:spacing w:after="60"/>
        <w:ind/>
        <w:rPr/>
      </w:pPr>
      <w:r w:rsidR="0BF44CCA">
        <w:rPr/>
        <w:t>bezwaar_gezondheid_emf</w:t>
      </w:r>
    </w:p>
    <w:p xmlns:wp14="http://schemas.microsoft.com/office/word/2010/wordml" w:rsidP="04C3E872" w14:paraId="7F15DBD3" wp14:textId="781D7CAF">
      <w:pPr>
        <w:pStyle w:val="ListNumber"/>
        <w:spacing w:after="60"/>
        <w:ind/>
        <w:rPr/>
      </w:pPr>
      <w:r w:rsidR="0BF44CCA">
        <w:rPr/>
        <w:t>bezwaar_water_krw</w:t>
      </w:r>
    </w:p>
    <w:p xmlns:wp14="http://schemas.microsoft.com/office/word/2010/wordml" w:rsidP="04C3E872" w14:paraId="1F5C3E7E" wp14:textId="4B65D046">
      <w:pPr>
        <w:pStyle w:val="ListNumber"/>
        <w:spacing w:after="60"/>
        <w:ind/>
        <w:rPr/>
      </w:pPr>
      <w:r w:rsidR="0BF44CCA">
        <w:rPr/>
        <w:t>bezwaar_biodiversiteit</w:t>
      </w:r>
    </w:p>
    <w:p xmlns:wp14="http://schemas.microsoft.com/office/word/2010/wordml" w:rsidP="04C3E872" w14:paraId="19AB73D1" wp14:textId="6F6B9B26">
      <w:pPr>
        <w:pStyle w:val="ListNumber"/>
        <w:spacing w:after="60"/>
        <w:ind/>
        <w:rPr/>
      </w:pPr>
      <w:r w:rsidR="0BF44CCA">
        <w:rPr/>
        <w:t>bezwaar_landschap_erfgoed</w:t>
      </w:r>
    </w:p>
    <w:p xmlns:wp14="http://schemas.microsoft.com/office/word/2010/wordml" w:rsidP="04C3E872" w14:paraId="31A3AE6F" wp14:textId="1DA28374">
      <w:pPr>
        <w:pStyle w:val="ListNumber"/>
        <w:spacing w:after="60"/>
        <w:ind/>
        <w:rPr/>
      </w:pPr>
      <w:r w:rsidR="0BF44CCA">
        <w:rPr/>
        <w:t>bezwaar_mens_landbouw</w:t>
      </w:r>
    </w:p>
    <w:p xmlns:wp14="http://schemas.microsoft.com/office/word/2010/wordml" w:rsidP="04C3E872" w14:paraId="52D4C8D6" wp14:textId="5ED6A89D">
      <w:pPr>
        <w:pStyle w:val="ListNumber"/>
        <w:spacing w:after="60"/>
        <w:ind/>
        <w:rPr/>
      </w:pPr>
      <w:r w:rsidR="0BF44CCA">
        <w:rPr/>
        <w:t>bezwaar_geluid_klimaat</w:t>
      </w:r>
    </w:p>
    <w:p xmlns:wp14="http://schemas.microsoft.com/office/word/2010/wordml" w:rsidP="04C3E872" w14:paraId="3358A895" wp14:textId="0C997B00">
      <w:pPr>
        <w:pStyle w:val="ListNumber"/>
        <w:spacing w:after="60"/>
        <w:ind/>
        <w:rPr/>
      </w:pPr>
      <w:r w:rsidR="0BF44CCA">
        <w:rPr/>
        <w:t>Intendant-Conclusie-Technologie-Update-2026</w:t>
      </w:r>
    </w:p>
    <w:sectPr w:rsidRPr="0006063C" w:rsidR="00FC693F" w:rsidSect="00034616">
      <w:pgSz w:w="12240" w:h="15840" w:orient="portrait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1">
    <w:nsid w:val="3a5627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b0ad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0bb37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C3E872"/>
    <w:rsid w:val="0784CFBA"/>
    <w:rsid w:val="0BF44CCA"/>
    <w:rsid w:val="116136FA"/>
    <w:rsid w:val="6B9E5D79"/>
    <w:rsid w:val="76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AA2FFA1-C74F-4F99-B5C5-FC77ADFAB8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="Calibri" w:hAnsi="Calibri" w:asciiTheme="majorHAnsi" w:hAnsiTheme="majorHAnsi" w:eastAsiaTheme="majorEastAsia" w:cstheme="majorBidi"/>
      <w:b/>
      <w:bCs/>
      <w:color w:val="1F386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="Calibri" w:hAnsi="Calibri" w:asciiTheme="majorHAnsi" w:hAnsiTheme="majorHAnsi" w:eastAsiaTheme="majorEastAsia" w:cstheme="majorBidi"/>
      <w:b/>
      <w:bCs/>
      <w:color w:val="1F386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="Calibri" w:hAnsi="Calibri" w:asciiTheme="majorHAnsi" w:hAnsiTheme="majorHAnsi" w:eastAsiaTheme="majorEastAsia" w:cstheme="majorBidi"/>
      <w:b/>
      <w:bCs/>
      <w:color w:val="1F386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="Calibri" w:hAnsi="Calibri" w:asciiTheme="majorHAnsi" w:hAnsiTheme="majorHAnsi" w:eastAsiaTheme="majorEastAsia" w:cstheme="majorBidi"/>
      <w:b/>
      <w:bCs/>
      <w:i/>
      <w:iCs/>
      <w:color w:val="1F3864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Heidi Deleu</lastModifiedBy>
  <revision>4</revision>
  <dcterms:created xsi:type="dcterms:W3CDTF">2013-12-23T23:15:00.0000000Z</dcterms:created>
  <dcterms:modified xsi:type="dcterms:W3CDTF">2026-02-22T19:04:01.6554214Z</dcterms:modified>
  <category/>
</coreProperties>
</file>